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77E4" w14:textId="473B1EEC" w:rsidR="00EB5E8F" w:rsidRDefault="00EB5E8F"/>
    <w:p w14:paraId="421E2D4F" w14:textId="7935CDB9" w:rsidR="00EB5E8F" w:rsidRDefault="00EB5E8F"/>
    <w:p w14:paraId="6D914A39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 w:rsidRPr="00EB5E8F">
        <w:rPr>
          <w:noProof/>
        </w:rPr>
        <w:drawing>
          <wp:inline distT="0" distB="0" distL="0" distR="0" wp14:anchorId="228DFE90" wp14:editId="30B6F287">
            <wp:extent cx="828675" cy="771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9142" w14:textId="30D8F8F9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ΕΛΛΗΝΙΚΗ ΔΗΜΟΚΡΑΤΙΑ</w:t>
      </w:r>
    </w:p>
    <w:p w14:paraId="0ED445D2" w14:textId="071EAFD3" w:rsidR="005B3A73" w:rsidRDefault="005B3A73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ΝΟΜΟΣ ΠΡΕΒΕΖΑΣ</w:t>
      </w:r>
    </w:p>
    <w:p w14:paraId="42CFA8CE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ΔΗΜΟΣ ΠΡΕΒΕΖΑΣ</w:t>
      </w:r>
    </w:p>
    <w:p w14:paraId="72565CCD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ΟΙΚΟΝΟΜΙΚΗ ΥΠΗΡΕΣΙΑ</w:t>
      </w:r>
    </w:p>
    <w:p w14:paraId="43020E02" w14:textId="61BB486B" w:rsidR="00EB5E8F" w:rsidRPr="009F61E9" w:rsidRDefault="00EB5E8F" w:rsidP="009F61E9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ΤΜΗΜΑ ΠΡΟΜΗΘΕΙΩΝ &amp; ΔΙΑΧΕΙΡΙΣΗΣ ΥΛΙΚΟΥ</w:t>
      </w:r>
    </w:p>
    <w:p w14:paraId="40E048A1" w14:textId="77777777" w:rsidR="00EB5E8F" w:rsidRDefault="00EB5E8F" w:rsidP="00EB5E8F">
      <w:pPr>
        <w:pStyle w:val="Web"/>
        <w:spacing w:after="0" w:line="360" w:lineRule="auto"/>
        <w:jc w:val="center"/>
      </w:pPr>
      <w:r>
        <w:rPr>
          <w:rFonts w:ascii="Calibri" w:hAnsi="Calibri" w:cs="Calibri"/>
          <w:b/>
          <w:bCs/>
        </w:rPr>
        <w:t>Έντυπο Οικονομικής Προσφοράς</w:t>
      </w:r>
    </w:p>
    <w:p w14:paraId="748E7AA8" w14:textId="5947A550" w:rsidR="00EB5E8F" w:rsidRDefault="00EB5E8F" w:rsidP="009F61E9">
      <w:pPr>
        <w:pStyle w:val="Web"/>
        <w:spacing w:after="0" w:line="360" w:lineRule="auto"/>
        <w:jc w:val="center"/>
      </w:pPr>
      <w:r>
        <w:rPr>
          <w:rFonts w:ascii="Calibri" w:hAnsi="Calibri" w:cs="Calibri"/>
          <w:color w:val="000000"/>
        </w:rPr>
        <w:t>αφορά την αριθ</w:t>
      </w:r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Πρωτ</w:t>
      </w:r>
      <w:proofErr w:type="spellEnd"/>
      <w:r>
        <w:rPr>
          <w:rFonts w:ascii="Calibri" w:hAnsi="Calibri" w:cs="Calibri"/>
        </w:rPr>
        <w:t xml:space="preserve">. </w:t>
      </w:r>
      <w:r w:rsidR="00C55A14">
        <w:rPr>
          <w:rFonts w:ascii="Calibri" w:hAnsi="Calibri" w:cs="Calibri"/>
        </w:rPr>
        <w:t xml:space="preserve">6682/03-04-2023 </w:t>
      </w:r>
      <w:bookmarkStart w:id="0" w:name="_GoBack"/>
      <w:bookmarkEnd w:id="0"/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Διακήρυ</w:t>
      </w:r>
      <w:r>
        <w:rPr>
          <w:rFonts w:ascii="Calibri" w:hAnsi="Calibri" w:cs="Calibri"/>
          <w:color w:val="000000"/>
        </w:rPr>
        <w:t>ξη του Δήμου Πρέβεζας.</w:t>
      </w:r>
    </w:p>
    <w:tbl>
      <w:tblPr>
        <w:tblStyle w:val="a3"/>
        <w:tblW w:w="10627" w:type="dxa"/>
        <w:tblInd w:w="-709" w:type="dxa"/>
        <w:tblLook w:val="04A0" w:firstRow="1" w:lastRow="0" w:firstColumn="1" w:lastColumn="0" w:noHBand="0" w:noVBand="1"/>
      </w:tblPr>
      <w:tblGrid>
        <w:gridCol w:w="563"/>
        <w:gridCol w:w="3254"/>
        <w:gridCol w:w="1149"/>
        <w:gridCol w:w="1275"/>
        <w:gridCol w:w="1976"/>
        <w:gridCol w:w="2410"/>
      </w:tblGrid>
      <w:tr w:rsidR="00EB5E8F" w14:paraId="1272F770" w14:textId="77777777" w:rsidTr="005B3A73">
        <w:tc>
          <w:tcPr>
            <w:tcW w:w="563" w:type="dxa"/>
          </w:tcPr>
          <w:p w14:paraId="167ECE30" w14:textId="1489269C" w:rsidR="00EB5E8F" w:rsidRDefault="00EB5E8F" w:rsidP="00EB5E8F">
            <w:r>
              <w:t>Α/Α</w:t>
            </w:r>
          </w:p>
        </w:tc>
        <w:tc>
          <w:tcPr>
            <w:tcW w:w="3254" w:type="dxa"/>
          </w:tcPr>
          <w:p w14:paraId="27428E4B" w14:textId="77777777" w:rsidR="00EB5E8F" w:rsidRDefault="00BA2BF9" w:rsidP="00EB5E8F">
            <w:r>
              <w:t>Περιγραφή</w:t>
            </w:r>
          </w:p>
          <w:p w14:paraId="19B8C0AF" w14:textId="6D7E60EA" w:rsidR="009F61E9" w:rsidRDefault="009F61E9" w:rsidP="00EB5E8F">
            <w:r>
              <w:t>(Προμήθεια και τοποθέτηση)</w:t>
            </w:r>
          </w:p>
        </w:tc>
        <w:tc>
          <w:tcPr>
            <w:tcW w:w="1149" w:type="dxa"/>
          </w:tcPr>
          <w:p w14:paraId="5FC4CAB8" w14:textId="325B7FDD" w:rsidR="00EB5E8F" w:rsidRDefault="00BA2BF9" w:rsidP="00EB5E8F">
            <w:proofErr w:type="spellStart"/>
            <w:r>
              <w:t>Μον.μέτρ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1BA1EA2F" w14:textId="47E33BC9" w:rsidR="00EB5E8F" w:rsidRDefault="00BA2BF9" w:rsidP="00EB5E8F">
            <w:r>
              <w:t>Ποσότητα</w:t>
            </w:r>
          </w:p>
        </w:tc>
        <w:tc>
          <w:tcPr>
            <w:tcW w:w="1976" w:type="dxa"/>
          </w:tcPr>
          <w:p w14:paraId="59C66DCA" w14:textId="77777777" w:rsidR="00EB5E8F" w:rsidRDefault="00BA2BF9" w:rsidP="00EB5E8F">
            <w:r>
              <w:t xml:space="preserve">Προσφερόμενη </w:t>
            </w:r>
          </w:p>
          <w:p w14:paraId="2F750A24" w14:textId="77777777" w:rsidR="00BA2BF9" w:rsidRDefault="00BA2BF9" w:rsidP="00EB5E8F">
            <w:r>
              <w:t>Τιμή μονάδας</w:t>
            </w:r>
          </w:p>
          <w:p w14:paraId="2DA1D1C9" w14:textId="2FA4301F" w:rsidR="00BA2BF9" w:rsidRDefault="00BA2BF9" w:rsidP="00EB5E8F">
            <w:r>
              <w:t>Χωρίς Φ.Π.Α.</w:t>
            </w:r>
          </w:p>
        </w:tc>
        <w:tc>
          <w:tcPr>
            <w:tcW w:w="2410" w:type="dxa"/>
          </w:tcPr>
          <w:p w14:paraId="33F9D527" w14:textId="427DD8D4" w:rsidR="00EB5E8F" w:rsidRDefault="00BA2BF9" w:rsidP="00EB5E8F">
            <w:r>
              <w:t>Δαπάνη</w:t>
            </w:r>
          </w:p>
        </w:tc>
      </w:tr>
      <w:tr w:rsidR="00EB5E8F" w14:paraId="4CB5C6DE" w14:textId="77777777" w:rsidTr="005B3A73">
        <w:tc>
          <w:tcPr>
            <w:tcW w:w="563" w:type="dxa"/>
          </w:tcPr>
          <w:p w14:paraId="5F8B34FD" w14:textId="70F41521" w:rsidR="00EB5E8F" w:rsidRDefault="00BA2BF9" w:rsidP="00EB5E8F">
            <w:r>
              <w:t>1</w:t>
            </w:r>
          </w:p>
        </w:tc>
        <w:tc>
          <w:tcPr>
            <w:tcW w:w="3254" w:type="dxa"/>
          </w:tcPr>
          <w:p w14:paraId="7A7CBBAD" w14:textId="357F2DF1" w:rsidR="00EB5E8F" w:rsidRDefault="00BA2BF9" w:rsidP="00EB5E8F">
            <w:r>
              <w:t>2/</w:t>
            </w:r>
            <w:proofErr w:type="spellStart"/>
            <w:r>
              <w:t>θέσια</w:t>
            </w:r>
            <w:proofErr w:type="spellEnd"/>
            <w:r>
              <w:t xml:space="preserve"> μεταλλική κούνια </w:t>
            </w:r>
            <w:proofErr w:type="spellStart"/>
            <w:r>
              <w:t>παίδων</w:t>
            </w:r>
            <w:proofErr w:type="spellEnd"/>
          </w:p>
        </w:tc>
        <w:tc>
          <w:tcPr>
            <w:tcW w:w="1149" w:type="dxa"/>
          </w:tcPr>
          <w:p w14:paraId="1E38E006" w14:textId="5D12AE72" w:rsidR="00EB5E8F" w:rsidRPr="009F61E9" w:rsidRDefault="009F61E9" w:rsidP="00EB5E8F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06F7098B" w14:textId="1AF819D4" w:rsidR="00EB5E8F" w:rsidRDefault="009F61E9" w:rsidP="00EB5E8F">
            <w:r>
              <w:t>1</w:t>
            </w:r>
          </w:p>
        </w:tc>
        <w:tc>
          <w:tcPr>
            <w:tcW w:w="1976" w:type="dxa"/>
          </w:tcPr>
          <w:p w14:paraId="4E35D849" w14:textId="77777777" w:rsidR="00EB5E8F" w:rsidRDefault="00EB5E8F" w:rsidP="00EB5E8F"/>
        </w:tc>
        <w:tc>
          <w:tcPr>
            <w:tcW w:w="2410" w:type="dxa"/>
          </w:tcPr>
          <w:p w14:paraId="02B74A9B" w14:textId="77777777" w:rsidR="00EB5E8F" w:rsidRDefault="00EB5E8F" w:rsidP="00EB5E8F"/>
        </w:tc>
      </w:tr>
      <w:tr w:rsidR="00EB5E8F" w14:paraId="4DBF41E5" w14:textId="77777777" w:rsidTr="005B3A73">
        <w:tc>
          <w:tcPr>
            <w:tcW w:w="563" w:type="dxa"/>
          </w:tcPr>
          <w:p w14:paraId="749B1315" w14:textId="6B123F01" w:rsidR="00EB5E8F" w:rsidRDefault="00BA2BF9" w:rsidP="00EB5E8F">
            <w:r>
              <w:t>2</w:t>
            </w:r>
          </w:p>
        </w:tc>
        <w:tc>
          <w:tcPr>
            <w:tcW w:w="3254" w:type="dxa"/>
          </w:tcPr>
          <w:p w14:paraId="7C37F4B3" w14:textId="481F75B0" w:rsidR="00EB5E8F" w:rsidRDefault="009F61E9" w:rsidP="00EB5E8F">
            <w:r>
              <w:t>2/</w:t>
            </w:r>
            <w:proofErr w:type="spellStart"/>
            <w:r>
              <w:t>θέσια</w:t>
            </w:r>
            <w:proofErr w:type="spellEnd"/>
            <w:r>
              <w:t xml:space="preserve"> μεταλλική κούνια νηπίων</w:t>
            </w:r>
          </w:p>
        </w:tc>
        <w:tc>
          <w:tcPr>
            <w:tcW w:w="1149" w:type="dxa"/>
          </w:tcPr>
          <w:p w14:paraId="09B382C6" w14:textId="2E8E5033" w:rsidR="00EB5E8F" w:rsidRDefault="009F61E9" w:rsidP="00EB5E8F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46AC9044" w14:textId="3B03A1CC" w:rsidR="00EB5E8F" w:rsidRDefault="009F61E9" w:rsidP="00EB5E8F">
            <w:r>
              <w:t>1</w:t>
            </w:r>
          </w:p>
        </w:tc>
        <w:tc>
          <w:tcPr>
            <w:tcW w:w="1976" w:type="dxa"/>
          </w:tcPr>
          <w:p w14:paraId="65274C3B" w14:textId="77777777" w:rsidR="00EB5E8F" w:rsidRDefault="00EB5E8F" w:rsidP="00EB5E8F"/>
        </w:tc>
        <w:tc>
          <w:tcPr>
            <w:tcW w:w="2410" w:type="dxa"/>
          </w:tcPr>
          <w:p w14:paraId="2FA450DF" w14:textId="77777777" w:rsidR="00EB5E8F" w:rsidRDefault="00EB5E8F" w:rsidP="00EB5E8F"/>
        </w:tc>
      </w:tr>
      <w:tr w:rsidR="009F61E9" w14:paraId="6E56639D" w14:textId="77777777" w:rsidTr="005B3A73">
        <w:tc>
          <w:tcPr>
            <w:tcW w:w="563" w:type="dxa"/>
          </w:tcPr>
          <w:p w14:paraId="3D4FC196" w14:textId="79F2AB1D" w:rsidR="009F61E9" w:rsidRDefault="009F61E9" w:rsidP="009F61E9">
            <w:r>
              <w:t>3</w:t>
            </w:r>
          </w:p>
        </w:tc>
        <w:tc>
          <w:tcPr>
            <w:tcW w:w="3254" w:type="dxa"/>
          </w:tcPr>
          <w:p w14:paraId="37C277B3" w14:textId="129A6E9C" w:rsidR="009F61E9" w:rsidRDefault="009F61E9" w:rsidP="009F61E9">
            <w:r>
              <w:t>4/</w:t>
            </w:r>
            <w:proofErr w:type="spellStart"/>
            <w:r>
              <w:t>θέσια</w:t>
            </w:r>
            <w:proofErr w:type="spellEnd"/>
            <w:r>
              <w:t xml:space="preserve"> μεταλλική κούνια </w:t>
            </w:r>
            <w:proofErr w:type="spellStart"/>
            <w:r>
              <w:t>παίδων</w:t>
            </w:r>
            <w:proofErr w:type="spellEnd"/>
          </w:p>
        </w:tc>
        <w:tc>
          <w:tcPr>
            <w:tcW w:w="1149" w:type="dxa"/>
          </w:tcPr>
          <w:p w14:paraId="3A76F08F" w14:textId="02305E6A" w:rsidR="009F61E9" w:rsidRDefault="009F61E9" w:rsidP="009F61E9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7FF77251" w14:textId="1562E967" w:rsidR="009F61E9" w:rsidRDefault="009F61E9" w:rsidP="009F61E9">
            <w:r>
              <w:t>1</w:t>
            </w:r>
          </w:p>
        </w:tc>
        <w:tc>
          <w:tcPr>
            <w:tcW w:w="1976" w:type="dxa"/>
          </w:tcPr>
          <w:p w14:paraId="52E97B7F" w14:textId="77777777" w:rsidR="009F61E9" w:rsidRDefault="009F61E9" w:rsidP="009F61E9"/>
        </w:tc>
        <w:tc>
          <w:tcPr>
            <w:tcW w:w="2410" w:type="dxa"/>
          </w:tcPr>
          <w:p w14:paraId="62338A88" w14:textId="77777777" w:rsidR="009F61E9" w:rsidRDefault="009F61E9" w:rsidP="009F61E9"/>
        </w:tc>
      </w:tr>
      <w:tr w:rsidR="009F61E9" w14:paraId="6D6B2031" w14:textId="77777777" w:rsidTr="005B3A73">
        <w:tc>
          <w:tcPr>
            <w:tcW w:w="563" w:type="dxa"/>
          </w:tcPr>
          <w:p w14:paraId="03386092" w14:textId="499210AB" w:rsidR="009F61E9" w:rsidRDefault="009F61E9" w:rsidP="009F61E9">
            <w:r>
              <w:t>4</w:t>
            </w:r>
          </w:p>
        </w:tc>
        <w:tc>
          <w:tcPr>
            <w:tcW w:w="3254" w:type="dxa"/>
          </w:tcPr>
          <w:p w14:paraId="24DD6F1F" w14:textId="7B0439E3" w:rsidR="009F61E9" w:rsidRDefault="009F61E9" w:rsidP="009F61E9">
            <w:r>
              <w:t xml:space="preserve">Σύνθετο όργανο </w:t>
            </w:r>
            <w:proofErr w:type="spellStart"/>
            <w:r>
              <w:t>παίδων</w:t>
            </w:r>
            <w:proofErr w:type="spellEnd"/>
          </w:p>
        </w:tc>
        <w:tc>
          <w:tcPr>
            <w:tcW w:w="1149" w:type="dxa"/>
          </w:tcPr>
          <w:p w14:paraId="5DFCC6F0" w14:textId="02641373" w:rsidR="009F61E9" w:rsidRDefault="009F61E9" w:rsidP="009F61E9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4568CB64" w14:textId="0EA0C32D" w:rsidR="009F61E9" w:rsidRDefault="009F61E9" w:rsidP="009F61E9">
            <w:r>
              <w:t>6</w:t>
            </w:r>
          </w:p>
        </w:tc>
        <w:tc>
          <w:tcPr>
            <w:tcW w:w="1976" w:type="dxa"/>
          </w:tcPr>
          <w:p w14:paraId="604F8BE0" w14:textId="77777777" w:rsidR="009F61E9" w:rsidRDefault="009F61E9" w:rsidP="009F61E9"/>
        </w:tc>
        <w:tc>
          <w:tcPr>
            <w:tcW w:w="2410" w:type="dxa"/>
          </w:tcPr>
          <w:p w14:paraId="66B5F454" w14:textId="77777777" w:rsidR="009F61E9" w:rsidRDefault="009F61E9" w:rsidP="009F61E9"/>
        </w:tc>
      </w:tr>
      <w:tr w:rsidR="009F61E9" w14:paraId="732DA7CB" w14:textId="77777777" w:rsidTr="005B3A73">
        <w:tc>
          <w:tcPr>
            <w:tcW w:w="563" w:type="dxa"/>
          </w:tcPr>
          <w:p w14:paraId="41BEE44C" w14:textId="6C2DA2D0" w:rsidR="009F61E9" w:rsidRDefault="009F61E9" w:rsidP="009F61E9">
            <w:r>
              <w:t>5</w:t>
            </w:r>
          </w:p>
        </w:tc>
        <w:tc>
          <w:tcPr>
            <w:tcW w:w="3254" w:type="dxa"/>
          </w:tcPr>
          <w:p w14:paraId="5349120C" w14:textId="00D7A27A" w:rsidR="009F61E9" w:rsidRPr="009F61E9" w:rsidRDefault="009F61E9" w:rsidP="009F61E9">
            <w:pPr>
              <w:rPr>
                <w:lang w:val="en-US"/>
              </w:rPr>
            </w:pPr>
            <w:r>
              <w:t>Δάπεδο ασφαλείας πάχους 40</w:t>
            </w:r>
            <w:r>
              <w:rPr>
                <w:lang w:val="en-US"/>
              </w:rPr>
              <w:t>mm</w:t>
            </w:r>
          </w:p>
        </w:tc>
        <w:tc>
          <w:tcPr>
            <w:tcW w:w="1149" w:type="dxa"/>
          </w:tcPr>
          <w:p w14:paraId="3546396A" w14:textId="251E6AE8" w:rsidR="009F61E9" w:rsidRDefault="009F61E9" w:rsidP="009F61E9">
            <w:proofErr w:type="spellStart"/>
            <w:r>
              <w:t>Τετρ</w:t>
            </w:r>
            <w:proofErr w:type="spellEnd"/>
            <w:r>
              <w:t>. μέτρο</w:t>
            </w:r>
          </w:p>
        </w:tc>
        <w:tc>
          <w:tcPr>
            <w:tcW w:w="1275" w:type="dxa"/>
          </w:tcPr>
          <w:p w14:paraId="6215764A" w14:textId="69734E4C" w:rsidR="009F61E9" w:rsidRDefault="009F61E9" w:rsidP="009F61E9">
            <w:r>
              <w:t>370</w:t>
            </w:r>
          </w:p>
        </w:tc>
        <w:tc>
          <w:tcPr>
            <w:tcW w:w="1976" w:type="dxa"/>
          </w:tcPr>
          <w:p w14:paraId="6C67EC77" w14:textId="77777777" w:rsidR="009F61E9" w:rsidRDefault="009F61E9" w:rsidP="009F61E9"/>
        </w:tc>
        <w:tc>
          <w:tcPr>
            <w:tcW w:w="2410" w:type="dxa"/>
          </w:tcPr>
          <w:p w14:paraId="69E78D89" w14:textId="77777777" w:rsidR="009F61E9" w:rsidRDefault="009F61E9" w:rsidP="009F61E9"/>
        </w:tc>
      </w:tr>
      <w:tr w:rsidR="009F61E9" w14:paraId="54F7688E" w14:textId="77777777" w:rsidTr="005B3A73">
        <w:tc>
          <w:tcPr>
            <w:tcW w:w="563" w:type="dxa"/>
          </w:tcPr>
          <w:p w14:paraId="398B0D95" w14:textId="77777777" w:rsidR="009F61E9" w:rsidRDefault="009F61E9" w:rsidP="009F61E9"/>
        </w:tc>
        <w:tc>
          <w:tcPr>
            <w:tcW w:w="3254" w:type="dxa"/>
          </w:tcPr>
          <w:p w14:paraId="2694EA44" w14:textId="77777777" w:rsidR="009F61E9" w:rsidRDefault="009F61E9" w:rsidP="009F61E9"/>
        </w:tc>
        <w:tc>
          <w:tcPr>
            <w:tcW w:w="1149" w:type="dxa"/>
          </w:tcPr>
          <w:p w14:paraId="39EC0413" w14:textId="77777777" w:rsidR="009F61E9" w:rsidRDefault="009F61E9" w:rsidP="009F61E9"/>
        </w:tc>
        <w:tc>
          <w:tcPr>
            <w:tcW w:w="1275" w:type="dxa"/>
          </w:tcPr>
          <w:p w14:paraId="2E6530C8" w14:textId="77777777" w:rsidR="009F61E9" w:rsidRDefault="009F61E9" w:rsidP="009F61E9"/>
        </w:tc>
        <w:tc>
          <w:tcPr>
            <w:tcW w:w="1976" w:type="dxa"/>
          </w:tcPr>
          <w:p w14:paraId="7B0D475D" w14:textId="111586E1" w:rsidR="009F61E9" w:rsidRDefault="009F61E9" w:rsidP="009F61E9">
            <w:r>
              <w:t>Σύνολο καθαρής αξίας</w:t>
            </w:r>
          </w:p>
        </w:tc>
        <w:tc>
          <w:tcPr>
            <w:tcW w:w="2410" w:type="dxa"/>
          </w:tcPr>
          <w:p w14:paraId="4777AB67" w14:textId="77777777" w:rsidR="009F61E9" w:rsidRDefault="009F61E9" w:rsidP="009F61E9"/>
        </w:tc>
      </w:tr>
      <w:tr w:rsidR="009F61E9" w14:paraId="3F7BF756" w14:textId="77777777" w:rsidTr="005B3A73">
        <w:tc>
          <w:tcPr>
            <w:tcW w:w="563" w:type="dxa"/>
          </w:tcPr>
          <w:p w14:paraId="3272FD22" w14:textId="77777777" w:rsidR="009F61E9" w:rsidRDefault="009F61E9" w:rsidP="009F61E9"/>
        </w:tc>
        <w:tc>
          <w:tcPr>
            <w:tcW w:w="3254" w:type="dxa"/>
          </w:tcPr>
          <w:p w14:paraId="0065CA43" w14:textId="77777777" w:rsidR="009F61E9" w:rsidRDefault="009F61E9" w:rsidP="009F61E9"/>
        </w:tc>
        <w:tc>
          <w:tcPr>
            <w:tcW w:w="1149" w:type="dxa"/>
          </w:tcPr>
          <w:p w14:paraId="5C0D15B3" w14:textId="77777777" w:rsidR="009F61E9" w:rsidRDefault="009F61E9" w:rsidP="009F61E9"/>
        </w:tc>
        <w:tc>
          <w:tcPr>
            <w:tcW w:w="1275" w:type="dxa"/>
          </w:tcPr>
          <w:p w14:paraId="7D06580E" w14:textId="77777777" w:rsidR="009F61E9" w:rsidRDefault="009F61E9" w:rsidP="009F61E9"/>
        </w:tc>
        <w:tc>
          <w:tcPr>
            <w:tcW w:w="1976" w:type="dxa"/>
          </w:tcPr>
          <w:p w14:paraId="776D0C1D" w14:textId="0C82F591" w:rsidR="009F61E9" w:rsidRDefault="009F61E9" w:rsidP="009F61E9">
            <w:r>
              <w:t>Φ.Π.Α. 24%</w:t>
            </w:r>
          </w:p>
        </w:tc>
        <w:tc>
          <w:tcPr>
            <w:tcW w:w="2410" w:type="dxa"/>
          </w:tcPr>
          <w:p w14:paraId="2D76BEA1" w14:textId="77777777" w:rsidR="009F61E9" w:rsidRDefault="009F61E9" w:rsidP="009F61E9"/>
        </w:tc>
      </w:tr>
      <w:tr w:rsidR="009F61E9" w14:paraId="41DD1186" w14:textId="77777777" w:rsidTr="005B3A73">
        <w:tc>
          <w:tcPr>
            <w:tcW w:w="563" w:type="dxa"/>
          </w:tcPr>
          <w:p w14:paraId="11CC77B6" w14:textId="77777777" w:rsidR="009F61E9" w:rsidRDefault="009F61E9" w:rsidP="009F61E9"/>
        </w:tc>
        <w:tc>
          <w:tcPr>
            <w:tcW w:w="3254" w:type="dxa"/>
          </w:tcPr>
          <w:p w14:paraId="6C192FF2" w14:textId="77777777" w:rsidR="009F61E9" w:rsidRDefault="009F61E9" w:rsidP="009F61E9"/>
        </w:tc>
        <w:tc>
          <w:tcPr>
            <w:tcW w:w="1149" w:type="dxa"/>
          </w:tcPr>
          <w:p w14:paraId="1D5144E9" w14:textId="77777777" w:rsidR="009F61E9" w:rsidRDefault="009F61E9" w:rsidP="009F61E9"/>
        </w:tc>
        <w:tc>
          <w:tcPr>
            <w:tcW w:w="1275" w:type="dxa"/>
          </w:tcPr>
          <w:p w14:paraId="51CD6AFF" w14:textId="77777777" w:rsidR="009F61E9" w:rsidRDefault="009F61E9" w:rsidP="009F61E9"/>
        </w:tc>
        <w:tc>
          <w:tcPr>
            <w:tcW w:w="1976" w:type="dxa"/>
          </w:tcPr>
          <w:p w14:paraId="508E95FF" w14:textId="72C65D43" w:rsidR="009F61E9" w:rsidRDefault="009F61E9" w:rsidP="009F61E9">
            <w:r>
              <w:t>ΣΥΝΟΛΟ</w:t>
            </w:r>
          </w:p>
        </w:tc>
        <w:tc>
          <w:tcPr>
            <w:tcW w:w="2410" w:type="dxa"/>
          </w:tcPr>
          <w:p w14:paraId="091D3DEB" w14:textId="77777777" w:rsidR="009F61E9" w:rsidRDefault="009F61E9" w:rsidP="009F61E9"/>
        </w:tc>
      </w:tr>
    </w:tbl>
    <w:p w14:paraId="51758C77" w14:textId="259A9F3A" w:rsidR="009F61E9" w:rsidRDefault="009F61E9" w:rsidP="005B3A73"/>
    <w:p w14:paraId="57431A5F" w14:textId="44579071" w:rsidR="009F61E9" w:rsidRDefault="009F61E9" w:rsidP="009F61E9"/>
    <w:p w14:paraId="2591B436" w14:textId="79948E52" w:rsidR="009F61E9" w:rsidRDefault="009F61E9" w:rsidP="009F61E9">
      <w:pPr>
        <w:pStyle w:val="Web"/>
        <w:spacing w:after="0" w:line="360" w:lineRule="auto"/>
        <w:jc w:val="center"/>
      </w:pPr>
      <w:r>
        <w:t>&lt;Πόλη&gt; ……………/………../2023</w:t>
      </w:r>
    </w:p>
    <w:p w14:paraId="5324E6F5" w14:textId="49BD38EB" w:rsidR="003532C2" w:rsidRDefault="003532C2" w:rsidP="009F61E9">
      <w:pPr>
        <w:pStyle w:val="Web"/>
        <w:spacing w:after="0" w:line="360" w:lineRule="auto"/>
        <w:jc w:val="center"/>
      </w:pPr>
    </w:p>
    <w:p w14:paraId="6E4D2866" w14:textId="74CB0965" w:rsidR="009F61E9" w:rsidRDefault="009F61E9" w:rsidP="005B3A73">
      <w:pPr>
        <w:pStyle w:val="Web"/>
        <w:spacing w:after="0" w:line="360" w:lineRule="auto"/>
      </w:pPr>
      <w:r>
        <w:rPr>
          <w:rFonts w:ascii="Calibri" w:hAnsi="Calibri" w:cs="Calibri"/>
          <w:u w:val="single"/>
        </w:rPr>
        <w:t>Ευανάγνωστα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σφραγίδα επιχείρησης, ονοματεπώνυμο &amp; υπογραφή</w:t>
      </w:r>
      <w:r>
        <w:rPr>
          <w:rFonts w:ascii="Calibri" w:hAnsi="Calibri" w:cs="Calibri"/>
        </w:rPr>
        <w:t xml:space="preserve"> νόμιμου </w:t>
      </w:r>
      <w:r>
        <w:rPr>
          <w:rFonts w:ascii="Calibri" w:hAnsi="Calibri" w:cs="Calibri"/>
          <w:i/>
          <w:iCs/>
        </w:rPr>
        <w:t>εκπροσώπου</w:t>
      </w:r>
    </w:p>
    <w:sectPr w:rsidR="009F6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5"/>
    <w:rsid w:val="003532C2"/>
    <w:rsid w:val="005B3A73"/>
    <w:rsid w:val="005F5B15"/>
    <w:rsid w:val="008A2BDD"/>
    <w:rsid w:val="009320F9"/>
    <w:rsid w:val="009F61E9"/>
    <w:rsid w:val="00BA2BF9"/>
    <w:rsid w:val="00C15DEC"/>
    <w:rsid w:val="00C55A14"/>
    <w:rsid w:val="00EB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8545"/>
  <w15:chartTrackingRefBased/>
  <w15:docId w15:val="{322ACAB0-066D-436B-B167-67E59F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B5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EB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2023-03-01T10:39:00Z</cp:lastPrinted>
  <dcterms:created xsi:type="dcterms:W3CDTF">2023-03-01T10:10:00Z</dcterms:created>
  <dcterms:modified xsi:type="dcterms:W3CDTF">2023-04-03T05:57:00Z</dcterms:modified>
</cp:coreProperties>
</file>